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54" w:rsidRPr="00BE1E1B" w:rsidRDefault="00380267">
      <w:pPr>
        <w:pStyle w:val="Heading1"/>
        <w:ind w:left="-3"/>
        <w:rPr>
          <w:color w:val="auto"/>
        </w:rPr>
      </w:pPr>
      <w:bookmarkStart w:id="0" w:name="_GoBack"/>
      <w:bookmarkEnd w:id="0"/>
      <w:r w:rsidRPr="00BE1E1B">
        <w:rPr>
          <w:color w:val="auto"/>
        </w:rPr>
        <w:t>LABORATORY RELEASE FORM</w:t>
      </w:r>
      <w:r w:rsidRPr="00BE1E1B">
        <w:rPr>
          <w:b w:val="0"/>
          <w:color w:val="auto"/>
        </w:rPr>
        <w:t xml:space="preserve"> </w:t>
      </w:r>
    </w:p>
    <w:p w:rsidR="00734354" w:rsidRPr="00BE1E1B" w:rsidRDefault="00380267">
      <w:pPr>
        <w:ind w:left="-5"/>
        <w:rPr>
          <w:color w:val="auto"/>
        </w:rPr>
      </w:pPr>
      <w:r w:rsidRPr="00BE1E1B">
        <w:rPr>
          <w:color w:val="auto"/>
        </w:rPr>
        <w:t xml:space="preserve">Surgical exercises and procedures will be performed on fresh specimens. Every attempt has been made to carefully screen specimens, but please use caution when handling them. </w:t>
      </w:r>
    </w:p>
    <w:p w:rsidR="00734354" w:rsidRPr="00BE1E1B" w:rsidRDefault="00380267">
      <w:pPr>
        <w:ind w:left="-5"/>
        <w:rPr>
          <w:color w:val="auto"/>
        </w:rPr>
      </w:pPr>
      <w:r w:rsidRPr="00BE1E1B">
        <w:rPr>
          <w:color w:val="auto"/>
        </w:rPr>
        <w:t xml:space="preserve">It is your responsibility to follow up on exposure to blood‐borne illness, whether by needle sticks or splashes to mucous membranes, incurred by you during the laboratory. The University of California, San Diego will not be held responsible or liable for any exposure or any follow‐up of exposure to blood‐borne illnesses. </w:t>
      </w:r>
    </w:p>
    <w:p w:rsidR="00734354" w:rsidRPr="00BE1E1B" w:rsidRDefault="00380267">
      <w:pPr>
        <w:ind w:left="-5"/>
        <w:rPr>
          <w:color w:val="auto"/>
        </w:rPr>
      </w:pPr>
      <w:r w:rsidRPr="00BE1E1B">
        <w:rPr>
          <w:color w:val="auto"/>
        </w:rPr>
        <w:t xml:space="preserve">Closed toe shoes must be worn during the workshops at all times. </w:t>
      </w:r>
    </w:p>
    <w:p w:rsidR="00734354" w:rsidRPr="00BE1E1B" w:rsidRDefault="00380267">
      <w:pPr>
        <w:ind w:left="-5"/>
        <w:rPr>
          <w:color w:val="auto"/>
        </w:rPr>
      </w:pPr>
      <w:r w:rsidRPr="00BE1E1B">
        <w:rPr>
          <w:color w:val="auto"/>
        </w:rPr>
        <w:t xml:space="preserve">I hereby release the University of California, San Diego, their employees, and all equipment or medical device companies whose property and/or personnel are used, or individuals, from responsibility for any injuries or damages I may suffer as a result of my participation in the </w:t>
      </w:r>
      <w:r w:rsidRPr="00BE1E1B">
        <w:rPr>
          <w:i/>
          <w:color w:val="auto"/>
        </w:rPr>
        <w:t xml:space="preserve">Perioperative Transesophageal Echocardiography Review Course </w:t>
      </w:r>
      <w:r w:rsidRPr="00BE1E1B">
        <w:rPr>
          <w:color w:val="auto"/>
        </w:rPr>
        <w:t xml:space="preserve">workshops. I hereby certify that I will wear protective garments, and will use all possible caution in handling specimens and will be responsible for follow‐up of any exposure to blood‐borne illnesses. </w:t>
      </w:r>
    </w:p>
    <w:p w:rsidR="00734354" w:rsidRPr="00BE1E1B" w:rsidRDefault="00380267">
      <w:pPr>
        <w:spacing w:after="617"/>
        <w:ind w:left="-5"/>
        <w:rPr>
          <w:color w:val="auto"/>
        </w:rPr>
      </w:pPr>
      <w:r w:rsidRPr="00BE1E1B">
        <w:rPr>
          <w:color w:val="auto"/>
        </w:rPr>
        <w:t xml:space="preserve">I have read all information provided for the laboratory and certify my compliance. </w:t>
      </w:r>
    </w:p>
    <w:p w:rsidR="00734354" w:rsidRPr="00BE1E1B" w:rsidRDefault="00380267">
      <w:pPr>
        <w:ind w:left="-5"/>
        <w:rPr>
          <w:color w:val="auto"/>
        </w:rPr>
      </w:pPr>
      <w:r w:rsidRPr="00BE1E1B">
        <w:rPr>
          <w:color w:val="auto"/>
        </w:rPr>
        <w:t xml:space="preserve">Print Name: __________________________________________________________________________ </w:t>
      </w:r>
    </w:p>
    <w:p w:rsidR="00734354" w:rsidRPr="00BE1E1B" w:rsidRDefault="00380267">
      <w:pPr>
        <w:spacing w:after="435"/>
        <w:ind w:left="-5"/>
        <w:rPr>
          <w:color w:val="auto"/>
        </w:rPr>
      </w:pPr>
      <w:r w:rsidRPr="00BE1E1B">
        <w:rPr>
          <w:color w:val="auto"/>
        </w:rPr>
        <w:t xml:space="preserve">Signature: __________________________________ Date: ____________________________________ </w:t>
      </w:r>
    </w:p>
    <w:p w:rsidR="00734354" w:rsidRPr="00BE1E1B" w:rsidRDefault="00380267">
      <w:pPr>
        <w:pStyle w:val="Heading1"/>
        <w:ind w:left="-3"/>
        <w:rPr>
          <w:color w:val="auto"/>
        </w:rPr>
      </w:pPr>
      <w:r w:rsidRPr="00BE1E1B">
        <w:rPr>
          <w:color w:val="auto"/>
        </w:rPr>
        <w:t xml:space="preserve">SUPPLIES </w:t>
      </w:r>
    </w:p>
    <w:p w:rsidR="00734354" w:rsidRPr="00BE1E1B" w:rsidRDefault="00380267">
      <w:pPr>
        <w:ind w:left="-5"/>
        <w:rPr>
          <w:color w:val="auto"/>
        </w:rPr>
      </w:pPr>
      <w:r w:rsidRPr="00BE1E1B">
        <w:rPr>
          <w:color w:val="auto"/>
        </w:rPr>
        <w:t xml:space="preserve">Closed toe shoes must be worn during the workshops at all times. The course will supply gloves and protective materials for laboratory sessions. </w:t>
      </w:r>
    </w:p>
    <w:p w:rsidR="00734354" w:rsidRPr="00BE1E1B" w:rsidRDefault="00380267">
      <w:pPr>
        <w:spacing w:after="158" w:line="259" w:lineRule="auto"/>
        <w:ind w:left="-3" w:hanging="10"/>
        <w:jc w:val="left"/>
        <w:rPr>
          <w:color w:val="auto"/>
        </w:rPr>
      </w:pPr>
      <w:r w:rsidRPr="00BE1E1B">
        <w:rPr>
          <w:b/>
          <w:color w:val="auto"/>
        </w:rPr>
        <w:t xml:space="preserve">PLEASE RETURN THIS FORM BY EMAIL OR MAIL TO: </w:t>
      </w:r>
    </w:p>
    <w:p w:rsidR="00BE1E1B" w:rsidRPr="00BE1E1B" w:rsidRDefault="00BE1E1B">
      <w:pPr>
        <w:spacing w:after="0"/>
        <w:ind w:left="-5" w:right="4635"/>
        <w:rPr>
          <w:color w:val="auto"/>
        </w:rPr>
      </w:pPr>
      <w:r w:rsidRPr="00BE1E1B">
        <w:rPr>
          <w:color w:val="auto"/>
        </w:rPr>
        <w:t xml:space="preserve">Email: </w:t>
      </w:r>
    </w:p>
    <w:p w:rsidR="00BE1E1B" w:rsidRPr="00BE1E1B" w:rsidRDefault="00BE1E1B">
      <w:pPr>
        <w:spacing w:after="0"/>
        <w:ind w:left="-5" w:right="4635"/>
        <w:rPr>
          <w:color w:val="auto"/>
        </w:rPr>
      </w:pPr>
      <w:r w:rsidRPr="00BE1E1B">
        <w:rPr>
          <w:color w:val="auto"/>
        </w:rPr>
        <w:t xml:space="preserve">tee‐review@ucsd.edu  </w:t>
      </w:r>
    </w:p>
    <w:p w:rsidR="00BE1E1B" w:rsidRPr="00BE1E1B" w:rsidRDefault="00BE1E1B">
      <w:pPr>
        <w:spacing w:after="0"/>
        <w:ind w:left="-5" w:right="4635"/>
        <w:rPr>
          <w:color w:val="auto"/>
        </w:rPr>
      </w:pPr>
    </w:p>
    <w:p w:rsidR="00BE1E1B" w:rsidRPr="00BE1E1B" w:rsidRDefault="00BE1E1B">
      <w:pPr>
        <w:spacing w:after="0"/>
        <w:ind w:left="-5" w:right="4635"/>
        <w:rPr>
          <w:color w:val="auto"/>
        </w:rPr>
      </w:pPr>
      <w:r w:rsidRPr="00BE1E1B">
        <w:rPr>
          <w:color w:val="auto"/>
        </w:rPr>
        <w:t>By Mail:</w:t>
      </w:r>
    </w:p>
    <w:p w:rsidR="00380267" w:rsidRPr="00BE1E1B" w:rsidRDefault="00380267">
      <w:pPr>
        <w:spacing w:after="0"/>
        <w:ind w:left="-5" w:right="4635"/>
        <w:rPr>
          <w:color w:val="auto"/>
        </w:rPr>
      </w:pPr>
      <w:r w:rsidRPr="00BE1E1B">
        <w:rPr>
          <w:color w:val="auto"/>
        </w:rPr>
        <w:t xml:space="preserve">UC San Diego, Department of Anesthesiology </w:t>
      </w:r>
    </w:p>
    <w:p w:rsidR="00734354" w:rsidRPr="00BE1E1B" w:rsidRDefault="00380267">
      <w:pPr>
        <w:spacing w:after="0"/>
        <w:ind w:left="-5" w:right="4635"/>
        <w:rPr>
          <w:color w:val="auto"/>
        </w:rPr>
      </w:pPr>
      <w:r w:rsidRPr="00BE1E1B">
        <w:rPr>
          <w:color w:val="auto"/>
        </w:rPr>
        <w:t>Altman CTRI, MC 0898</w:t>
      </w:r>
    </w:p>
    <w:p w:rsidR="00734354" w:rsidRPr="00BE1E1B" w:rsidRDefault="00380267">
      <w:pPr>
        <w:ind w:left="-5" w:right="6736"/>
        <w:rPr>
          <w:color w:val="auto"/>
        </w:rPr>
      </w:pPr>
      <w:r w:rsidRPr="00BE1E1B">
        <w:rPr>
          <w:color w:val="auto"/>
        </w:rPr>
        <w:t xml:space="preserve">9452 Medical Center Drive La Jolla, CA 92037 </w:t>
      </w:r>
    </w:p>
    <w:p w:rsidR="00734354" w:rsidRPr="00BE1E1B" w:rsidRDefault="00734354" w:rsidP="00BE1E1B">
      <w:pPr>
        <w:ind w:left="-5"/>
        <w:rPr>
          <w:color w:val="auto"/>
        </w:rPr>
      </w:pPr>
    </w:p>
    <w:sectPr w:rsidR="00734354" w:rsidRPr="00BE1E1B">
      <w:footerReference w:type="default" r:id="rId6"/>
      <w:pgSz w:w="12240" w:h="15840"/>
      <w:pgMar w:top="1440" w:right="1439" w:bottom="1440"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1B" w:rsidRDefault="00BE1E1B" w:rsidP="00BE1E1B">
      <w:pPr>
        <w:spacing w:after="0" w:line="240" w:lineRule="auto"/>
      </w:pPr>
      <w:r>
        <w:separator/>
      </w:r>
    </w:p>
  </w:endnote>
  <w:endnote w:type="continuationSeparator" w:id="0">
    <w:p w:rsidR="00BE1E1B" w:rsidRDefault="00BE1E1B" w:rsidP="00BE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1B" w:rsidRPr="00BE1E1B" w:rsidRDefault="00BE1E1B" w:rsidP="00BE1E1B">
    <w:pPr>
      <w:pStyle w:val="Footer"/>
      <w:tabs>
        <w:tab w:val="clear" w:pos="4680"/>
        <w:tab w:val="clear" w:pos="9360"/>
        <w:tab w:val="left" w:pos="4140"/>
      </w:tabs>
      <w:jc w:val="right"/>
      <w:rPr>
        <w:sz w:val="18"/>
      </w:rPr>
    </w:pPr>
    <w:r>
      <w:tab/>
    </w:r>
    <w:r w:rsidRPr="00BE1E1B">
      <w:rPr>
        <w:sz w:val="18"/>
      </w:rPr>
      <w:t>8</w:t>
    </w:r>
    <w:r w:rsidRPr="00BE1E1B">
      <w:rPr>
        <w:sz w:val="18"/>
        <w:vertAlign w:val="superscript"/>
      </w:rPr>
      <w:t>th</w:t>
    </w:r>
    <w:r w:rsidRPr="00BE1E1B">
      <w:rPr>
        <w:sz w:val="18"/>
      </w:rPr>
      <w:t xml:space="preserve"> Annual UCSD Perioperative Transesophageal Echocardiography Course</w:t>
    </w:r>
  </w:p>
  <w:p w:rsidR="00BE1E1B" w:rsidRPr="00BE1E1B" w:rsidRDefault="00BE1E1B" w:rsidP="00BE1E1B">
    <w:pPr>
      <w:pStyle w:val="Footer"/>
      <w:tabs>
        <w:tab w:val="clear" w:pos="4680"/>
        <w:tab w:val="clear" w:pos="9360"/>
        <w:tab w:val="left" w:pos="4140"/>
      </w:tabs>
      <w:jc w:val="right"/>
      <w:rPr>
        <w:sz w:val="18"/>
      </w:rPr>
    </w:pPr>
    <w:r w:rsidRPr="00BE1E1B">
      <w:rPr>
        <w:sz w:val="18"/>
      </w:rPr>
      <w:t>UC San Diego, Department of Anesthesiology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1B" w:rsidRDefault="00BE1E1B" w:rsidP="00BE1E1B">
      <w:pPr>
        <w:spacing w:after="0" w:line="240" w:lineRule="auto"/>
      </w:pPr>
      <w:r>
        <w:separator/>
      </w:r>
    </w:p>
  </w:footnote>
  <w:footnote w:type="continuationSeparator" w:id="0">
    <w:p w:rsidR="00BE1E1B" w:rsidRDefault="00BE1E1B" w:rsidP="00BE1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4"/>
    <w:rsid w:val="00380267"/>
    <w:rsid w:val="00732CA9"/>
    <w:rsid w:val="00734354"/>
    <w:rsid w:val="00AC0CD0"/>
    <w:rsid w:val="00BE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EFF43-A040-418C-952C-61688855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9" w:line="250" w:lineRule="auto"/>
      <w:ind w:left="9" w:hanging="8"/>
      <w:jc w:val="both"/>
    </w:pPr>
    <w:rPr>
      <w:rFonts w:ascii="Calibri" w:eastAsia="Calibri" w:hAnsi="Calibri" w:cs="Calibri"/>
      <w:color w:val="2D5496"/>
    </w:rPr>
  </w:style>
  <w:style w:type="paragraph" w:styleId="Heading1">
    <w:name w:val="heading 1"/>
    <w:next w:val="Normal"/>
    <w:link w:val="Heading1Char"/>
    <w:uiPriority w:val="9"/>
    <w:unhideWhenUsed/>
    <w:qFormat/>
    <w:pPr>
      <w:keepNext/>
      <w:keepLines/>
      <w:spacing w:after="279"/>
      <w:ind w:left="11" w:hanging="10"/>
      <w:outlineLvl w:val="0"/>
    </w:pPr>
    <w:rPr>
      <w:rFonts w:ascii="Calibri" w:eastAsia="Calibri" w:hAnsi="Calibri" w:cs="Calibri"/>
      <w:b/>
      <w:color w:val="2D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D5496"/>
      <w:sz w:val="22"/>
    </w:rPr>
  </w:style>
  <w:style w:type="paragraph" w:styleId="Header">
    <w:name w:val="header"/>
    <w:basedOn w:val="Normal"/>
    <w:link w:val="HeaderChar"/>
    <w:uiPriority w:val="99"/>
    <w:unhideWhenUsed/>
    <w:rsid w:val="00BE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1B"/>
    <w:rPr>
      <w:rFonts w:ascii="Calibri" w:eastAsia="Calibri" w:hAnsi="Calibri" w:cs="Calibri"/>
      <w:color w:val="2D5496"/>
    </w:rPr>
  </w:style>
  <w:style w:type="paragraph" w:styleId="Footer">
    <w:name w:val="footer"/>
    <w:basedOn w:val="Normal"/>
    <w:link w:val="FooterChar"/>
    <w:uiPriority w:val="99"/>
    <w:unhideWhenUsed/>
    <w:rsid w:val="00BE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1B"/>
    <w:rPr>
      <w:rFonts w:ascii="Calibri" w:eastAsia="Calibri" w:hAnsi="Calibri" w:cs="Calibri"/>
      <w:color w:val="2D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8ED62A5FE284E81C25982A615643A" ma:contentTypeVersion="1" ma:contentTypeDescription="Create a new document." ma:contentTypeScope="" ma:versionID="7edf1523ebbf7315f7f0c93b08ac7e5d">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82a8a21019a1171f9a130a28b3042b53"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DNJQF355SA62-1927504239-1</_dlc_DocId>
    <_dlc_DocIdUrl xmlns="a6dab1d4-c4e5-46ff-b2e5-246f0c8ff345">
      <Url>https://editmedschool.ucsd.edu/som/anesthesia/education/courses-and-conferences/pte/_layouts/15/DocIdRedir.aspx?ID=DNJQF355SA62-1927504239-1</Url>
      <Description>DNJQF355SA62-1927504239-1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0882CA-9AA8-4E64-802B-4EF0ACFEEEAF}"/>
</file>

<file path=customXml/itemProps2.xml><?xml version="1.0" encoding="utf-8"?>
<ds:datastoreItem xmlns:ds="http://schemas.openxmlformats.org/officeDocument/2006/customXml" ds:itemID="{D2C6FA18-FF56-4DA1-9FE7-CEF57D973FBC}"/>
</file>

<file path=customXml/itemProps3.xml><?xml version="1.0" encoding="utf-8"?>
<ds:datastoreItem xmlns:ds="http://schemas.openxmlformats.org/officeDocument/2006/customXml" ds:itemID="{E0D986C5-9251-4961-925E-EAA645537D02}"/>
</file>

<file path=customXml/itemProps4.xml><?xml version="1.0" encoding="utf-8"?>
<ds:datastoreItem xmlns:ds="http://schemas.openxmlformats.org/officeDocument/2006/customXml" ds:itemID="{91F74CC5-EA8D-4253-A772-BEC88EBA5A61}"/>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LABORATORY RELEASE FORM</vt:lpstr>
    </vt:vector>
  </TitlesOfParts>
  <Company>UCSD Medical Center</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LABORATORY RELEASE FORM</dc:title>
  <dc:subject/>
  <dc:creator>rtruong</dc:creator>
  <cp:keywords/>
  <cp:lastModifiedBy>Ramirez, Ileana</cp:lastModifiedBy>
  <cp:revision>2</cp:revision>
  <dcterms:created xsi:type="dcterms:W3CDTF">2021-09-15T17:45:00Z</dcterms:created>
  <dcterms:modified xsi:type="dcterms:W3CDTF">2021-09-15T17:45:00Z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0x01010036A8ED62A5FE284E81C25982A615643A</vt:lpwstr>
  </property>
  <property fmtid="{D5CDD505-2E9C-101B-9397-08002B2CF9AE}" pid="3" name="_dlc_DocIdItemGuid">
    <vt:lpwstr>6f113dd0-48ac-4817-adfb-45167b2268c8</vt:lpwstr>
  </property>
</Properties>
</file>